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4" w:rsidRDefault="005C7EE4" w:rsidP="005C7EE4">
      <w:pPr>
        <w:pStyle w:val="1"/>
      </w:pPr>
      <w:r>
        <w:t>Разработка технологического процесса получения биоразлагаемых полимеров на основе молочной кислоты</w:t>
      </w:r>
    </w:p>
    <w:p w:rsidR="005C7EE4" w:rsidRDefault="005C7EE4" w:rsidP="005C7EE4">
      <w:pPr>
        <w:rPr>
          <w:lang w:eastAsia="en-US"/>
        </w:rPr>
      </w:pPr>
    </w:p>
    <w:p w:rsidR="005C7EE4" w:rsidRPr="00873923" w:rsidRDefault="005C7EE4" w:rsidP="00873923">
      <w:pPr>
        <w:tabs>
          <w:tab w:val="left" w:pos="726"/>
        </w:tabs>
        <w:jc w:val="both"/>
        <w:rPr>
          <w:b/>
        </w:rPr>
      </w:pPr>
      <w:r w:rsidRPr="00873923">
        <w:rPr>
          <w:b/>
        </w:rPr>
        <w:t>Поскольку полимерная упаковка является удобной, дешевой, эстетичной, то ожидать ее полной замены на бумажную, стеклянную, тканевую или из других безвредных материалов бесперспективно.</w:t>
      </w:r>
    </w:p>
    <w:p w:rsidR="005C7EE4" w:rsidRPr="00873923" w:rsidRDefault="005C7EE4" w:rsidP="00873923">
      <w:pPr>
        <w:tabs>
          <w:tab w:val="left" w:pos="726"/>
        </w:tabs>
        <w:jc w:val="both"/>
        <w:rPr>
          <w:b/>
        </w:rPr>
      </w:pPr>
      <w:r w:rsidRPr="00873923">
        <w:rPr>
          <w:b/>
        </w:rPr>
        <w:t>В связи с этим актуальна и необходима разработка промышленных процессов получения новых высокомолекулярных соединений, которые сохраняли бы все физико-механические и эксплуатационные свойства выпускаемых в настоящее время многотоннажных пластиков, но вместе с тем были бы способны к биоразложению в условиях окружающей среды в течение непродолжительного промежутка времени.</w:t>
      </w:r>
    </w:p>
    <w:p w:rsidR="005C7EE4" w:rsidRPr="00873923" w:rsidRDefault="005C7EE4" w:rsidP="00873923">
      <w:pPr>
        <w:tabs>
          <w:tab w:val="left" w:pos="726"/>
        </w:tabs>
        <w:jc w:val="both"/>
        <w:rPr>
          <w:b/>
        </w:rPr>
      </w:pPr>
      <w:r w:rsidRPr="00873923">
        <w:rPr>
          <w:b/>
        </w:rPr>
        <w:t>Полимолочная кислота - полиэфир на основе молочной кислоты - соответствует этим требованиям, обладая высокими потребительскими свойствами и способностью к биоразложению под (воздействием влаги, света и соответствующих микроорганизмов.</w:t>
      </w:r>
    </w:p>
    <w:p w:rsidR="00873923" w:rsidRDefault="005C7EE4" w:rsidP="00873923">
      <w:pPr>
        <w:tabs>
          <w:tab w:val="left" w:pos="726"/>
        </w:tabs>
        <w:jc w:val="both"/>
        <w:rPr>
          <w:b/>
        </w:rPr>
      </w:pPr>
      <w:r w:rsidRPr="00873923">
        <w:rPr>
          <w:b/>
        </w:rPr>
        <w:t>Еще одно достоинство полимолочной кислоты, как альтернативы традиционным полимерам, заключается в том, что исходным сырьем для ее получения служат возобновляемые растительные продукты, главным образом глюкоза</w:t>
      </w:r>
      <w:r w:rsidR="00873923">
        <w:rPr>
          <w:b/>
        </w:rPr>
        <w:t xml:space="preserve"> (сорговый мед как источник самого дешевого сырья).</w:t>
      </w:r>
    </w:p>
    <w:p w:rsidR="005C7EE4" w:rsidRPr="00873923" w:rsidRDefault="005C7EE4" w:rsidP="00873923">
      <w:pPr>
        <w:tabs>
          <w:tab w:val="left" w:pos="726"/>
        </w:tabs>
        <w:jc w:val="both"/>
        <w:rPr>
          <w:b/>
        </w:rPr>
      </w:pPr>
      <w:r w:rsidRPr="00873923">
        <w:rPr>
          <w:b/>
        </w:rPr>
        <w:t xml:space="preserve">При получении пластиков на основе полимолочной кислоты с высокими физико-механическими свойствами используется оптически чистая молочная кислота, представляющая собой </w:t>
      </w:r>
      <w:r w:rsidRPr="00873923">
        <w:rPr>
          <w:b/>
          <w:lang w:val="en-GB"/>
        </w:rPr>
        <w:t>L</w:t>
      </w:r>
      <w:r w:rsidRPr="00873923">
        <w:rPr>
          <w:b/>
        </w:rPr>
        <w:t xml:space="preserve"> - или </w:t>
      </w:r>
      <w:r w:rsidRPr="00873923">
        <w:rPr>
          <w:b/>
          <w:lang w:val="en-GB"/>
        </w:rPr>
        <w:t>D</w:t>
      </w:r>
      <w:r w:rsidRPr="00873923">
        <w:rPr>
          <w:b/>
        </w:rPr>
        <w:t>-изомеры.</w:t>
      </w:r>
    </w:p>
    <w:p w:rsidR="005F1D85" w:rsidRDefault="005F1D85" w:rsidP="00B84AB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85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Pr="005F1D8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5F1D85">
        <w:rPr>
          <w:rFonts w:ascii="Times New Roman" w:hAnsi="Times New Roman" w:cs="Times New Roman"/>
          <w:b/>
          <w:sz w:val="28"/>
          <w:szCs w:val="28"/>
        </w:rPr>
        <w:t>-лактида и этиллактата из соргового концентрата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D85" w:rsidRPr="005F1D85" w:rsidRDefault="005F1D85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5">
        <w:rPr>
          <w:rFonts w:ascii="Times New Roman" w:hAnsi="Times New Roman" w:cs="Times New Roman"/>
          <w:b/>
          <w:sz w:val="24"/>
          <w:szCs w:val="24"/>
        </w:rPr>
        <w:t>1.Усредненный 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85">
        <w:rPr>
          <w:rFonts w:ascii="Times New Roman" w:hAnsi="Times New Roman" w:cs="Times New Roman"/>
          <w:b/>
          <w:sz w:val="24"/>
          <w:szCs w:val="24"/>
        </w:rPr>
        <w:t xml:space="preserve">соргового </w:t>
      </w:r>
      <w:r>
        <w:rPr>
          <w:rFonts w:ascii="Times New Roman" w:hAnsi="Times New Roman" w:cs="Times New Roman"/>
          <w:b/>
          <w:sz w:val="24"/>
          <w:szCs w:val="24"/>
        </w:rPr>
        <w:t>концентрата.</w:t>
      </w:r>
    </w:p>
    <w:p w:rsidR="005F1D85" w:rsidRDefault="005F1D85" w:rsidP="00873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Сорговый концентрат получают путем концентрирования на вакуум выпарной станции очищенного сока сахарного сорго, полученного методом прямого отжима, продукта экстракции первичного жома горячей водой или их смеси.</w:t>
      </w:r>
    </w:p>
    <w:p w:rsidR="005F1D85" w:rsidRPr="00974DFC" w:rsidRDefault="005F1D85" w:rsidP="00873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концентрата значительно варьирует от способа </w:t>
      </w:r>
      <w:r w:rsidR="00B84ABB">
        <w:rPr>
          <w:rFonts w:ascii="Times New Roman" w:hAnsi="Times New Roman" w:cs="Times New Roman"/>
          <w:sz w:val="24"/>
          <w:szCs w:val="24"/>
        </w:rPr>
        <w:t>получения, сорта</w:t>
      </w:r>
      <w:r>
        <w:rPr>
          <w:rFonts w:ascii="Times New Roman" w:hAnsi="Times New Roman" w:cs="Times New Roman"/>
          <w:sz w:val="24"/>
          <w:szCs w:val="24"/>
        </w:rPr>
        <w:t xml:space="preserve"> сорго и условий его культивирования.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Сорговый концентрат представляет собой сиропообразную жидкость, зеленовато-коричневого цвета с карамельным ароматом и приторно сладким вкусом.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Количество сухих веществ составляет 76-82%</w:t>
      </w:r>
      <w:r w:rsidR="00974DFC">
        <w:rPr>
          <w:rFonts w:ascii="Times New Roman" w:hAnsi="Times New Roman" w:cs="Times New Roman"/>
          <w:sz w:val="24"/>
          <w:szCs w:val="24"/>
        </w:rPr>
        <w:t xml:space="preserve"> ,в том числе углеводов 65-73%. </w:t>
      </w:r>
      <w:r w:rsidR="00974DFC" w:rsidRPr="00974D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4DFC">
        <w:rPr>
          <w:rFonts w:ascii="Times New Roman" w:hAnsi="Times New Roman" w:cs="Times New Roman"/>
          <w:sz w:val="24"/>
          <w:szCs w:val="24"/>
        </w:rPr>
        <w:t>В состав углеводов входит</w:t>
      </w:r>
      <w:r w:rsidR="00974DFC" w:rsidRPr="00974DFC">
        <w:rPr>
          <w:rFonts w:ascii="Times New Roman" w:hAnsi="Times New Roman" w:cs="Times New Roman"/>
          <w:sz w:val="24"/>
          <w:szCs w:val="24"/>
        </w:rPr>
        <w:t>:</w:t>
      </w:r>
      <w:r w:rsidR="00974DFC">
        <w:rPr>
          <w:rFonts w:ascii="Times New Roman" w:hAnsi="Times New Roman" w:cs="Times New Roman"/>
          <w:sz w:val="24"/>
          <w:szCs w:val="24"/>
        </w:rPr>
        <w:t xml:space="preserve"> сахароза 40-60%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974DFC">
        <w:rPr>
          <w:rFonts w:ascii="Times New Roman" w:hAnsi="Times New Roman" w:cs="Times New Roman"/>
          <w:sz w:val="24"/>
          <w:szCs w:val="24"/>
        </w:rPr>
        <w:t>глюкоза15-25%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974DFC">
        <w:rPr>
          <w:rFonts w:ascii="Times New Roman" w:hAnsi="Times New Roman" w:cs="Times New Roman"/>
          <w:sz w:val="24"/>
          <w:szCs w:val="24"/>
        </w:rPr>
        <w:t>фруктоза15-25%,</w:t>
      </w:r>
      <w:r w:rsidR="00B84ABB">
        <w:rPr>
          <w:rFonts w:ascii="Times New Roman" w:hAnsi="Times New Roman" w:cs="Times New Roman"/>
          <w:sz w:val="24"/>
          <w:szCs w:val="24"/>
        </w:rPr>
        <w:t xml:space="preserve"> </w:t>
      </w:r>
      <w:r w:rsidR="00974DFC">
        <w:rPr>
          <w:rFonts w:ascii="Times New Roman" w:hAnsi="Times New Roman" w:cs="Times New Roman"/>
          <w:sz w:val="24"/>
          <w:szCs w:val="24"/>
        </w:rPr>
        <w:t>прочие</w:t>
      </w:r>
      <w:r w:rsidR="00B84ABB" w:rsidRPr="00B84ABB">
        <w:rPr>
          <w:rFonts w:ascii="Times New Roman" w:hAnsi="Times New Roman" w:cs="Times New Roman"/>
          <w:sz w:val="24"/>
          <w:szCs w:val="24"/>
        </w:rPr>
        <w:t xml:space="preserve"> </w:t>
      </w:r>
      <w:r w:rsidR="00B84ABB">
        <w:rPr>
          <w:rFonts w:ascii="Times New Roman" w:hAnsi="Times New Roman" w:cs="Times New Roman"/>
          <w:sz w:val="24"/>
          <w:szCs w:val="24"/>
        </w:rPr>
        <w:t>моно и дисахариды</w:t>
      </w:r>
      <w:r w:rsidR="00974DFC">
        <w:rPr>
          <w:rFonts w:ascii="Times New Roman" w:hAnsi="Times New Roman" w:cs="Times New Roman"/>
          <w:sz w:val="24"/>
          <w:szCs w:val="24"/>
        </w:rPr>
        <w:t xml:space="preserve"> 1-6%</w:t>
      </w:r>
      <w:r w:rsidR="00B84ABB" w:rsidRPr="00B84ABB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>крахмал 3-10%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 xml:space="preserve">гемицеллюлозы </w:t>
      </w:r>
      <w:r w:rsidR="00B84ABB" w:rsidRPr="00B84ABB">
        <w:rPr>
          <w:rFonts w:ascii="Times New Roman" w:hAnsi="Times New Roman" w:cs="Times New Roman"/>
          <w:sz w:val="24"/>
          <w:szCs w:val="24"/>
        </w:rPr>
        <w:t xml:space="preserve"> </w:t>
      </w:r>
      <w:r w:rsidR="00B84ABB">
        <w:rPr>
          <w:rFonts w:ascii="Times New Roman" w:hAnsi="Times New Roman" w:cs="Times New Roman"/>
          <w:sz w:val="24"/>
          <w:szCs w:val="24"/>
        </w:rPr>
        <w:t>3-7%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 xml:space="preserve"> камеди 3-7%.</w:t>
      </w:r>
    </w:p>
    <w:p w:rsidR="005F1D85" w:rsidRPr="00974DFC" w:rsidRDefault="00974DFC" w:rsidP="00873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концентрата помимо углеводов входят:</w:t>
      </w:r>
      <w:r w:rsidRPr="00974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Белки </w:t>
      </w:r>
      <w:r w:rsidR="00B84ABB">
        <w:rPr>
          <w:rFonts w:ascii="Times New Roman" w:hAnsi="Times New Roman" w:cs="Times New Roman"/>
          <w:sz w:val="24"/>
          <w:szCs w:val="24"/>
        </w:rPr>
        <w:t xml:space="preserve">и аминокислоты </w:t>
      </w:r>
      <w:r>
        <w:rPr>
          <w:rFonts w:ascii="Times New Roman" w:hAnsi="Times New Roman" w:cs="Times New Roman"/>
          <w:sz w:val="24"/>
          <w:szCs w:val="24"/>
        </w:rPr>
        <w:t>3-5%</w:t>
      </w:r>
      <w:r w:rsidRPr="00974D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Жиры 0.3-1%</w:t>
      </w:r>
      <w:r w:rsidRPr="00974DFC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Минеральные вещества 4-7% (преимущественно соли калия, натрия, магния, кальция а также микроэлементы)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Витамины и витамино-подобные вещества</w:t>
      </w:r>
      <w:r w:rsidR="00B84ABB" w:rsidRPr="00974DFC">
        <w:rPr>
          <w:rFonts w:ascii="Times New Roman" w:hAnsi="Times New Roman" w:cs="Times New Roman"/>
          <w:sz w:val="24"/>
          <w:szCs w:val="24"/>
        </w:rPr>
        <w:t>;</w:t>
      </w:r>
      <w:r w:rsidR="00B84A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D85" w:rsidRP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>2.Хранение соргового концентрата и подача его на производство</w:t>
      </w:r>
    </w:p>
    <w:p w:rsidR="005F1D85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Сорговый концентрат хранят в резервуарах выполненных из нержавеющей стали либо покрытых эмалью, допускается хранение в емкостях изготовленных из стали Ст. 3 обработанных анти коррозийным покрытием. Учитывая высокую вязкость концентрата  при низких температурах, емкости оборудуют системой подогрева.                                                       Подача на производство осуществляется винтовым насосом, по трубопроводам, выполненным из коррозионно-стойких материалов.</w:t>
      </w:r>
    </w:p>
    <w:p w:rsid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>3.Приготовление питательной среды</w:t>
      </w:r>
    </w:p>
    <w:p w:rsidR="00B84ABB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Сорговый концентрат поступающий с резервуара хранения, разводится горячий водой с производства, до содержания сбраживаемых углеводов 50-52% нагревается до температуры 80-85*С и выдерживается в течении 2 часов. Пастеризованный концентрат с помощью насоса дозатора подается в ферментативный аппарат (бродильный чан), сюда же задается раствор глюкоамилазы (количество рассчитывается по содержанию крахмала в концентрате).             Учитывая высокую чувствительность молочнокислых бактерий к уровню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среды, проводится коррекция кислотности среды введением раствора аммиака (10-14% раствором, полученным с оросительной колонны установки получения этиллактата). Температура среды поддерживается на уровне температурного оптимума для данного штамма микроорганизма. </w:t>
      </w:r>
    </w:p>
    <w:p w:rsidR="00B84ABB" w:rsidRP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>4.Сбраживание</w:t>
      </w:r>
    </w:p>
    <w:p w:rsidR="00B84ABB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сбраживания образующееся молочная кислота нейтрализуется аммиаком с образованием хорошо растворимого в воде лактата аммония. При достижении  концентрации аммонийной соли  22-25%, раствор подается на сепарацию. Время брожения зависит от используемого штамма микроорганизма.</w:t>
      </w:r>
    </w:p>
    <w:p w:rsid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ABB" w:rsidRP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>5.Очистка</w:t>
      </w:r>
      <w:r w:rsidR="008E6506">
        <w:rPr>
          <w:rFonts w:ascii="Times New Roman" w:hAnsi="Times New Roman" w:cs="Times New Roman"/>
          <w:b/>
          <w:sz w:val="24"/>
          <w:szCs w:val="24"/>
        </w:rPr>
        <w:t xml:space="preserve"> и концентрирование</w:t>
      </w:r>
      <w:r w:rsidRPr="00B84ABB">
        <w:rPr>
          <w:rFonts w:ascii="Times New Roman" w:hAnsi="Times New Roman" w:cs="Times New Roman"/>
          <w:b/>
          <w:sz w:val="24"/>
          <w:szCs w:val="24"/>
        </w:rPr>
        <w:t xml:space="preserve"> раствора лактата аммония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5E28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 раствора лактата проводится путем сепарации культуральной жидкости с целью отделения биомассы молочнокислых бактерий и белковых взвесей. Осадок с сепаратора влажностью 65-70% подается на сушку. Количество гидратированного осадка составляет 3-6% от массы подаваемой на сепарацию  жидкости. Сухой осадок представляет собой продукт светло коричневого цвета с содержанием сырого протеина 60-70%,норматив выхода 30-50кг на тонну введенного в производство концентрата.</w:t>
      </w:r>
      <w:r w:rsidR="008E6506">
        <w:rPr>
          <w:rFonts w:ascii="Times New Roman" w:hAnsi="Times New Roman" w:cs="Times New Roman"/>
          <w:sz w:val="24"/>
          <w:szCs w:val="24"/>
        </w:rPr>
        <w:t xml:space="preserve">После сепарации раствор лактата концентрируется на вакум выпарной станции до содержания сухих веществ 75%,после чего подаётся на гидроцикон с целью оттделения осадка минеральных солей и остаточного колличества денатурированых белковых веществ.Очишенный сконцентрированный раствор лактата аммония поступает кубовую часть установки по производству этиллактата.Минерально белковый концентрат,отбираемый с конуса гидроциклона используется для минерализации комбикормов. </w:t>
      </w:r>
    </w:p>
    <w:p w:rsid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>6.Материальный баланс по образованию лактата аммония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4ABB" w:rsidRPr="00B84ABB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1тонне соргового концентрата в среднем содержится 680 кг. сбраживаемых углеводов. Нормативный выход молочной кислоты по отрасли составляет 85% от массы углеводов. Коэффициент перевода молочной кислоты в лактат аммония – 1.19.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Нормативный выход лактата аммония с тонны соргового концентрата 687килограмм, помимо этого образуется 30-50 белкового </w:t>
      </w:r>
      <w:r w:rsidR="008E6506">
        <w:rPr>
          <w:rFonts w:ascii="Times New Roman" w:hAnsi="Times New Roman" w:cs="Times New Roman"/>
          <w:sz w:val="24"/>
          <w:szCs w:val="24"/>
        </w:rPr>
        <w:t>и 10-16кг минерально-белкового концентрата.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4ABB" w:rsidRDefault="00B84ABB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ABB">
        <w:rPr>
          <w:rFonts w:ascii="Times New Roman" w:hAnsi="Times New Roman" w:cs="Times New Roman"/>
          <w:b/>
          <w:sz w:val="24"/>
          <w:szCs w:val="24"/>
        </w:rPr>
        <w:t xml:space="preserve">7.Экономика производства на этапе получения </w:t>
      </w:r>
      <w:r w:rsidR="008E6506">
        <w:rPr>
          <w:rFonts w:ascii="Times New Roman" w:hAnsi="Times New Roman" w:cs="Times New Roman"/>
          <w:b/>
          <w:sz w:val="24"/>
          <w:szCs w:val="24"/>
        </w:rPr>
        <w:t xml:space="preserve">концентрированного (75%) </w:t>
      </w:r>
      <w:r w:rsidRPr="00B84ABB">
        <w:rPr>
          <w:rFonts w:ascii="Times New Roman" w:hAnsi="Times New Roman" w:cs="Times New Roman"/>
          <w:b/>
          <w:sz w:val="24"/>
          <w:szCs w:val="24"/>
        </w:rPr>
        <w:t>очищенного раствора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ABB">
        <w:rPr>
          <w:rFonts w:ascii="Times New Roman" w:hAnsi="Times New Roman" w:cs="Times New Roman"/>
          <w:b/>
          <w:sz w:val="24"/>
          <w:szCs w:val="24"/>
        </w:rPr>
        <w:t>лактата аммония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4ABB" w:rsidRPr="00B84ABB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 продуктом первого этапа производства является частично очищенный раствор содержащей 220-250 кг</w:t>
      </w:r>
      <w:r w:rsidRPr="00B8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лактата аммония на тонну. Затраты на производство 1 тонны лактата аммония (</w:t>
      </w:r>
      <w:r w:rsidR="008E6506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тонны раствора) составят</w:t>
      </w:r>
      <w:r w:rsidRPr="00B8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сырью</w:t>
      </w:r>
      <w:r w:rsidRPr="00B84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Соргового концентрата-1456кг</w:t>
      </w:r>
      <w:r w:rsidRPr="00974D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Глюкоамилазы- (на 70кг крахмала)</w:t>
      </w:r>
      <w:r w:rsidRPr="00B84ABB">
        <w:rPr>
          <w:rFonts w:ascii="Times New Roman" w:hAnsi="Times New Roman" w:cs="Times New Roman"/>
          <w:sz w:val="24"/>
          <w:szCs w:val="24"/>
        </w:rPr>
        <w:t xml:space="preserve"> </w:t>
      </w:r>
      <w:r w:rsidRPr="00974D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Раствора аммиака 25% (потери в производстве приняты10%)-63кг.</w:t>
      </w:r>
    </w:p>
    <w:p w:rsidR="00B84ABB" w:rsidRDefault="00B84ABB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энергоносителям</w:t>
      </w:r>
      <w:r w:rsidRPr="00B84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Электроэнергия 34-50квт.                                                                                                                             Тепловая энергия –</w:t>
      </w:r>
      <w:r w:rsidR="008E6506">
        <w:rPr>
          <w:rFonts w:ascii="Times New Roman" w:hAnsi="Times New Roman" w:cs="Times New Roman"/>
          <w:sz w:val="24"/>
          <w:szCs w:val="24"/>
        </w:rPr>
        <w:t>на концентрирование раствора затрачивается 1.3т.пара (эквивалентно 104м</w:t>
      </w:r>
      <w:r w:rsidR="008E6506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E6506">
        <w:rPr>
          <w:rFonts w:ascii="Times New Roman" w:hAnsi="Times New Roman" w:cs="Times New Roman"/>
          <w:sz w:val="24"/>
          <w:szCs w:val="24"/>
        </w:rPr>
        <w:t xml:space="preserve">природного газа),в остальных процессах </w:t>
      </w:r>
      <w:r>
        <w:rPr>
          <w:rFonts w:ascii="Times New Roman" w:hAnsi="Times New Roman" w:cs="Times New Roman"/>
          <w:sz w:val="24"/>
          <w:szCs w:val="24"/>
        </w:rPr>
        <w:t>используется вторичные тепловые ресурсы с аппарата ректификации.                                                                                                                    Трудозатраты  8 чел час.</w:t>
      </w:r>
    </w:p>
    <w:p w:rsidR="005C7EE4" w:rsidRP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>Итого</w:t>
      </w:r>
      <w:r w:rsidRPr="005C7E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C7EE4">
        <w:rPr>
          <w:rFonts w:ascii="Times New Roman" w:hAnsi="Times New Roman" w:cs="Times New Roman"/>
          <w:b/>
          <w:sz w:val="24"/>
          <w:szCs w:val="24"/>
        </w:rPr>
        <w:t xml:space="preserve"> 9000 руб</w:t>
      </w:r>
    </w:p>
    <w:p w:rsidR="008E6506" w:rsidRDefault="008E6506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06">
        <w:rPr>
          <w:rFonts w:ascii="Times New Roman" w:hAnsi="Times New Roman" w:cs="Times New Roman"/>
          <w:b/>
          <w:sz w:val="24"/>
          <w:szCs w:val="24"/>
        </w:rPr>
        <w:t>8.Получение и очистка этиллактата.</w:t>
      </w:r>
    </w:p>
    <w:p w:rsidR="008E6506" w:rsidRDefault="008E6506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Расттвор лактата аммония поступает в кубовую часть установки получения этиллактата.В ней за счет закрытого теплообмена, раствор лактата поддерживается в режиме стационарного кипения.В нижнию зону кубовой части,через систему дифузоров подается этанол,с ректифиекационной колонны.Пары с куба содержщие смесь этанола,этилактата ,воды и аммиака  поступают в разделительную колонну(можно переоборудовать эпюрациооную).Задачей данного устройства являеся  деление парового потока на фракции.</w:t>
      </w:r>
    </w:p>
    <w:p w:rsidR="00B84ABB" w:rsidRPr="003E2A3A" w:rsidRDefault="008E6506" w:rsidP="0087392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Фракция обогощенная этилактатом поступает в кубовую часть ректификационной колонны.  С нижних тарелок отбирается этиллактат(зона отбора сивушного масла),с верхних этанол,                 в середине колонны отбирается вода.Этанол возвращается в зону реакции,вода идет на производство.                                                                                                                                              Фракция с приемуществеенным содержанием этанола возвращается в кубовую часть.                                    Вода с примесью этанола в бражную колонну.                                                                                                    Пары аммиака поступают в промывную колонну (аналог спиртоловушки в бродильном цехе) и в виде 10-12% раствора возвращаются на производство.С цель очиски от следов воды и спирта полученный этиллактат (сырец)перегоняяется по вакумом (940па) при температуре 42*С. </w:t>
      </w:r>
      <w:r w:rsidRPr="003E2A3A">
        <w:rPr>
          <w:rFonts w:ascii="Times New Roman" w:hAnsi="Times New Roman" w:cs="Times New Roman"/>
          <w:b/>
          <w:spacing w:val="-2"/>
          <w:sz w:val="24"/>
          <w:szCs w:val="24"/>
        </w:rPr>
        <w:t>Очищенный этиллактат является самостоятельным товарным продуктом</w:t>
      </w:r>
      <w:r w:rsidR="003E2A3A" w:rsidRPr="003E2A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,а также сырьем </w:t>
      </w:r>
      <w:r w:rsidR="003E2A3A">
        <w:rPr>
          <w:rFonts w:ascii="Times New Roman" w:hAnsi="Times New Roman" w:cs="Times New Roman"/>
          <w:b/>
          <w:spacing w:val="-2"/>
          <w:sz w:val="24"/>
          <w:szCs w:val="24"/>
        </w:rPr>
        <w:t>для</w:t>
      </w:r>
      <w:r w:rsidR="003E2A3A" w:rsidRPr="003E2A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получении </w:t>
      </w:r>
      <w:r w:rsidR="003E2A3A" w:rsidRPr="003E2A3A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L</w:t>
      </w:r>
      <w:r w:rsidR="003E2A3A" w:rsidRPr="003E2A3A">
        <w:rPr>
          <w:rFonts w:ascii="Times New Roman" w:hAnsi="Times New Roman" w:cs="Times New Roman"/>
          <w:b/>
          <w:spacing w:val="-2"/>
          <w:sz w:val="24"/>
          <w:szCs w:val="24"/>
        </w:rPr>
        <w:t>-лактида,высокочистой молочной кислоты,пишевых ,фармацевтических и особо чистых лактатов(натрия,калия,магния)</w:t>
      </w:r>
      <w:r w:rsidR="003E2A3A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06" w:rsidRDefault="008E6506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84ABB">
        <w:rPr>
          <w:rFonts w:ascii="Times New Roman" w:hAnsi="Times New Roman" w:cs="Times New Roman"/>
          <w:b/>
          <w:sz w:val="24"/>
          <w:szCs w:val="24"/>
        </w:rPr>
        <w:t xml:space="preserve">.Экономика производства на этапе получения </w:t>
      </w:r>
      <w:r>
        <w:rPr>
          <w:rFonts w:ascii="Times New Roman" w:hAnsi="Times New Roman" w:cs="Times New Roman"/>
          <w:b/>
          <w:sz w:val="24"/>
          <w:szCs w:val="24"/>
        </w:rPr>
        <w:t>этиллактата.</w:t>
      </w:r>
    </w:p>
    <w:p w:rsidR="003E2A3A" w:rsidRDefault="008E6506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Сырьё</w:t>
      </w:r>
      <w:r w:rsidR="003E2A3A">
        <w:rPr>
          <w:rFonts w:ascii="Times New Roman" w:hAnsi="Times New Roman" w:cs="Times New Roman"/>
          <w:sz w:val="24"/>
          <w:szCs w:val="24"/>
        </w:rPr>
        <w:t xml:space="preserve"> с учетом потерь </w:t>
      </w:r>
      <w:r w:rsidRPr="003E2A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лактат аммония</w:t>
      </w:r>
      <w:r w:rsidR="003E2A3A">
        <w:rPr>
          <w:rFonts w:ascii="Times New Roman" w:hAnsi="Times New Roman" w:cs="Times New Roman"/>
          <w:sz w:val="24"/>
          <w:szCs w:val="24"/>
        </w:rPr>
        <w:t xml:space="preserve">- 986кг.(1.3тонны раствора),этанола-410кг(510 литров)  Энергоресурсы </w:t>
      </w:r>
      <w:r w:rsidR="003E2A3A" w:rsidRPr="003E2A3A">
        <w:rPr>
          <w:rFonts w:ascii="Times New Roman" w:hAnsi="Times New Roman" w:cs="Times New Roman"/>
          <w:sz w:val="24"/>
          <w:szCs w:val="24"/>
        </w:rPr>
        <w:t>:</w:t>
      </w:r>
      <w:r w:rsidR="003E2A3A">
        <w:rPr>
          <w:rFonts w:ascii="Times New Roman" w:hAnsi="Times New Roman" w:cs="Times New Roman"/>
          <w:sz w:val="24"/>
          <w:szCs w:val="24"/>
        </w:rPr>
        <w:t>пар-2.6 тонны (экивалент208м</w:t>
      </w:r>
      <w:r w:rsidR="003E2A3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E2A3A">
        <w:rPr>
          <w:rFonts w:ascii="Times New Roman" w:hAnsi="Times New Roman" w:cs="Times New Roman"/>
          <w:sz w:val="24"/>
          <w:szCs w:val="24"/>
        </w:rPr>
        <w:t>природного газа),электороэнергия -24 квт.  Трудозатраты -2 чел.часа.</w:t>
      </w:r>
    </w:p>
    <w:p w:rsidR="005C7EE4" w:rsidRP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>Итого</w:t>
      </w:r>
      <w:r w:rsidRPr="005C7EE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C7EE4">
        <w:rPr>
          <w:rFonts w:ascii="Times New Roman" w:hAnsi="Times New Roman" w:cs="Times New Roman"/>
          <w:b/>
          <w:sz w:val="24"/>
          <w:szCs w:val="24"/>
        </w:rPr>
        <w:t xml:space="preserve"> 11 000 руб</w:t>
      </w:r>
    </w:p>
    <w:p w:rsidR="003E2A3A" w:rsidRDefault="003E2A3A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t xml:space="preserve">10.Производство </w:t>
      </w:r>
      <w:r w:rsidRPr="003E2A3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b/>
          <w:sz w:val="24"/>
          <w:szCs w:val="24"/>
        </w:rPr>
        <w:t>-лактида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2A3A" w:rsidRDefault="003E2A3A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3A">
        <w:rPr>
          <w:rFonts w:ascii="Times New Roman" w:hAnsi="Times New Roman" w:cs="Times New Roman"/>
          <w:b/>
          <w:sz w:val="24"/>
          <w:szCs w:val="24"/>
        </w:rPr>
        <w:t xml:space="preserve">10.1 Получение олигомера.                                                                                                                                  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кубовую част установки подают очищенный этиллактат в смеси с катализатором-октоатом олова из рассёта 8кг на тонну . Нагрев ведут до температуры кипения смеси 150-160*С. Паровая фаза поступает в разделительную колонну где пары этанола отделяются от этиллактата.Этанол возвращается на стадию производства этиллактата а сконденсированный этиллактат в кубовую часть установки. В куби происходит накопления олигомера полимолочной кислоты и её этиловых эфиров.</w:t>
      </w:r>
    </w:p>
    <w:p w:rsidR="003E2A3A" w:rsidRDefault="003E2A3A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t xml:space="preserve">10.2Получение </w:t>
      </w:r>
      <w:r w:rsidRPr="003E2A3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b/>
          <w:sz w:val="24"/>
          <w:szCs w:val="24"/>
        </w:rPr>
        <w:t>-лактида</w:t>
      </w:r>
      <w:r>
        <w:rPr>
          <w:rFonts w:ascii="Times New Roman" w:hAnsi="Times New Roman" w:cs="Times New Roman"/>
          <w:b/>
          <w:sz w:val="24"/>
          <w:szCs w:val="24"/>
        </w:rPr>
        <w:t>(сырца).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прекрашения выделения этанола и этиллактата и достижения температуры 170*С,с куба аппарата отбирают смесь олигомера полимолочной кислоты , её этиловых эфиров и направляют на установку получения лактида сырца .В кубе установки синтеза лактида поддерживают температуру 200-210*С .В этих условиях  происходит накопление в среде лактида .Паровая фаза помимо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лактида,содержит этанол и этиллактат.Сконденсированный лактид сырец поступает на установу очистки,этанол и этиллактат на производство,кубовый остаток содержащий катализатор возвращают на установку получения олигомера.  </w:t>
      </w:r>
    </w:p>
    <w:p w:rsidR="003E2A3A" w:rsidRDefault="003E2A3A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3Очистка</w:t>
      </w:r>
      <w:r w:rsidRPr="003E2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3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b/>
          <w:sz w:val="24"/>
          <w:szCs w:val="24"/>
        </w:rPr>
        <w:t>-лактида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Лакдид сырец очищают перегонкой и зонной кристализацией.Для перегонки лактида можно использовать колонну окончательной очиски или разгонную колонну.</w:t>
      </w:r>
    </w:p>
    <w:p w:rsidR="003E2A3A" w:rsidRDefault="003E2A3A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t>10.4 Гранулирование и упаковка.</w:t>
      </w:r>
    </w:p>
    <w:p w:rsidR="008E6506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Товарный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лактид гранулируется с размером гранул 3-5мм диаметр 3мм. Упаковка проводится в герметичные полимерные мешки .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A3A">
        <w:rPr>
          <w:rFonts w:ascii="Times New Roman" w:hAnsi="Times New Roman" w:cs="Times New Roman"/>
          <w:b/>
          <w:sz w:val="24"/>
          <w:szCs w:val="24"/>
        </w:rPr>
        <w:t xml:space="preserve">Экономика получения и очистки </w:t>
      </w:r>
      <w:r w:rsidRPr="003E2A3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b/>
          <w:sz w:val="24"/>
          <w:szCs w:val="24"/>
        </w:rPr>
        <w:t>-лактида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 рассчете на 1 тонну)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Сырьё – этиллактат 2100кг, катализатор-0.16кг(потери катализатора).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Образуещейся этанол-700кг возвращается на стадию производства этиллактата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Энергоресурсы пар-5.2т.(эквивалени 440м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электроэнергия -65квт.</w:t>
      </w:r>
    </w:p>
    <w:p w:rsidR="003E2A3A" w:rsidRDefault="003E2A3A" w:rsidP="00873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Трудозатраты- 6чел.час.</w:t>
      </w:r>
    </w:p>
    <w:p w:rsidR="005C7EE4" w:rsidRP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>Итого: 24 000 руб</w:t>
      </w:r>
    </w:p>
    <w:p w:rsidR="005C7EE4" w:rsidRDefault="005C7EE4" w:rsidP="008739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3A" w:rsidRDefault="003E2A3A" w:rsidP="003E2A3A">
      <w:pPr>
        <w:rPr>
          <w:rFonts w:ascii="Times New Roman" w:hAnsi="Times New Roman" w:cs="Times New Roman"/>
          <w:b/>
          <w:sz w:val="24"/>
          <w:szCs w:val="24"/>
        </w:rPr>
      </w:pPr>
      <w:r w:rsidRPr="003E2A3A">
        <w:rPr>
          <w:rFonts w:ascii="Times New Roman" w:hAnsi="Times New Roman" w:cs="Times New Roman"/>
          <w:b/>
          <w:sz w:val="24"/>
          <w:szCs w:val="24"/>
        </w:rPr>
        <w:lastRenderedPageBreak/>
        <w:t>12.Рассчет ресурсов на завод мощьностью</w:t>
      </w:r>
      <w:r w:rsidR="00EF3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3A">
        <w:rPr>
          <w:rFonts w:ascii="Times New Roman" w:hAnsi="Times New Roman" w:cs="Times New Roman"/>
          <w:b/>
          <w:sz w:val="24"/>
          <w:szCs w:val="24"/>
        </w:rPr>
        <w:t>10</w:t>
      </w:r>
      <w:r w:rsidR="00EF3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3A">
        <w:rPr>
          <w:rFonts w:ascii="Times New Roman" w:hAnsi="Times New Roman" w:cs="Times New Roman"/>
          <w:b/>
          <w:sz w:val="24"/>
          <w:szCs w:val="24"/>
        </w:rPr>
        <w:t xml:space="preserve">000 тонн </w:t>
      </w:r>
      <w:r w:rsidRPr="003E2A3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b/>
          <w:sz w:val="24"/>
          <w:szCs w:val="24"/>
        </w:rPr>
        <w:t>-лактида в год</w:t>
      </w:r>
      <w:r w:rsidR="005C7EE4">
        <w:rPr>
          <w:rFonts w:ascii="Times New Roman" w:hAnsi="Times New Roman" w:cs="Times New Roman"/>
          <w:b/>
          <w:sz w:val="24"/>
          <w:szCs w:val="24"/>
        </w:rPr>
        <w:t>( Спирт завод мощностью 3000 Дл в сутки)</w:t>
      </w:r>
    </w:p>
    <w:p w:rsidR="003E2A3A" w:rsidRDefault="003E2A3A" w:rsidP="003E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посадок сорго 3500 га</w:t>
      </w:r>
    </w:p>
    <w:p w:rsidR="003E2A3A" w:rsidRDefault="003E2A3A" w:rsidP="003E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соргового концентрата 32 тысячи тонн</w:t>
      </w:r>
    </w:p>
    <w:p w:rsidR="003E2A3A" w:rsidRDefault="003E2A3A" w:rsidP="003E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получаемого </w:t>
      </w:r>
      <w:r w:rsidRPr="003E2A3A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3E2A3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2A3A">
        <w:rPr>
          <w:rFonts w:ascii="Times New Roman" w:hAnsi="Times New Roman" w:cs="Times New Roman"/>
          <w:sz w:val="24"/>
          <w:szCs w:val="24"/>
        </w:rPr>
        <w:t>-лактида-10000 тонн</w:t>
      </w:r>
    </w:p>
    <w:p w:rsidR="003E2A3A" w:rsidRDefault="003E2A3A" w:rsidP="003E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получаемой травяной муки 1 сорта-32000тонн (рыночная цена 12 тысяч тонна)</w:t>
      </w:r>
    </w:p>
    <w:p w:rsidR="003E2A3A" w:rsidRDefault="003E2A3A" w:rsidP="003E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зерен с метелками (сухих)-3000тонн (крахмал 60%)</w:t>
      </w:r>
    </w:p>
    <w:p w:rsidR="005C7EE4" w:rsidRPr="005C7EE4" w:rsidRDefault="005C7EE4" w:rsidP="003E2A3A">
      <w:pPr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3E2A3A" w:rsidRDefault="005C7EE4" w:rsidP="005C7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>Краткая справка</w:t>
      </w:r>
    </w:p>
    <w:p w:rsidR="005C7EE4" w:rsidRDefault="005C7EE4" w:rsidP="005C7EE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7EE4">
        <w:rPr>
          <w:rFonts w:ascii="Times New Roman" w:hAnsi="Times New Roman" w:cs="Times New Roman"/>
          <w:b/>
          <w:sz w:val="24"/>
          <w:szCs w:val="24"/>
        </w:rPr>
        <w:t xml:space="preserve">Средняя мировая цена на биоразлагаемый пластик </w:t>
      </w:r>
      <w:r w:rsidRPr="005C7EE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C7EE4">
        <w:rPr>
          <w:rFonts w:ascii="Times New Roman" w:hAnsi="Times New Roman" w:cs="Times New Roman"/>
          <w:b/>
          <w:sz w:val="24"/>
          <w:szCs w:val="24"/>
        </w:rPr>
        <w:t>-Лактид 7-10€</w:t>
      </w:r>
      <w:r>
        <w:rPr>
          <w:rFonts w:ascii="Times New Roman" w:hAnsi="Times New Roman" w:cs="Times New Roman"/>
          <w:b/>
          <w:sz w:val="24"/>
          <w:szCs w:val="24"/>
        </w:rPr>
        <w:t>/кг</w:t>
      </w:r>
    </w:p>
    <w:p w:rsidR="005C7EE4" w:rsidRDefault="005C7EE4" w:rsidP="005C7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нашем случае 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57 €(себестоимость)</w:t>
      </w:r>
    </w:p>
    <w:p w:rsidR="005C7EE4" w:rsidRDefault="005C7EE4" w:rsidP="005C7EE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цена на био-неразлагаемые гранулы для производства упаковки1-1</w:t>
      </w:r>
      <w:r w:rsidRPr="005C7E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5 €/кг</w:t>
      </w:r>
    </w:p>
    <w:p w:rsidR="005C7EE4" w:rsidRPr="005C7EE4" w:rsidRDefault="005C7EE4" w:rsidP="005C7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доход от реализации травяной муки с содержанием протеина до 50%  и зерна сахарного сорго с крахмалом 60% в год 300 000 000 рублей.</w:t>
      </w:r>
    </w:p>
    <w:sectPr w:rsidR="005C7EE4" w:rsidRPr="005C7EE4" w:rsidSect="00B84AB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63" w:rsidRDefault="003B6B63" w:rsidP="003E2A3A">
      <w:pPr>
        <w:spacing w:after="0" w:line="240" w:lineRule="auto"/>
      </w:pPr>
      <w:r>
        <w:separator/>
      </w:r>
    </w:p>
  </w:endnote>
  <w:endnote w:type="continuationSeparator" w:id="0">
    <w:p w:rsidR="003B6B63" w:rsidRDefault="003B6B63" w:rsidP="003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63" w:rsidRDefault="003B6B63" w:rsidP="003E2A3A">
      <w:pPr>
        <w:spacing w:after="0" w:line="240" w:lineRule="auto"/>
      </w:pPr>
      <w:r>
        <w:separator/>
      </w:r>
    </w:p>
  </w:footnote>
  <w:footnote w:type="continuationSeparator" w:id="0">
    <w:p w:rsidR="003B6B63" w:rsidRDefault="003B6B63" w:rsidP="003E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0EEF"/>
    <w:multiLevelType w:val="hybridMultilevel"/>
    <w:tmpl w:val="F84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D85"/>
    <w:rsid w:val="0026695B"/>
    <w:rsid w:val="00295E28"/>
    <w:rsid w:val="00321F66"/>
    <w:rsid w:val="003275E2"/>
    <w:rsid w:val="003B6B63"/>
    <w:rsid w:val="003E2A3A"/>
    <w:rsid w:val="005C7EE4"/>
    <w:rsid w:val="005F1D85"/>
    <w:rsid w:val="00873923"/>
    <w:rsid w:val="008E6506"/>
    <w:rsid w:val="00974DFC"/>
    <w:rsid w:val="00B84ABB"/>
    <w:rsid w:val="00E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28"/>
  </w:style>
  <w:style w:type="paragraph" w:styleId="1">
    <w:name w:val="heading 1"/>
    <w:basedOn w:val="a"/>
    <w:next w:val="a"/>
    <w:link w:val="10"/>
    <w:autoRedefine/>
    <w:uiPriority w:val="99"/>
    <w:qFormat/>
    <w:rsid w:val="005C7EE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A3A"/>
  </w:style>
  <w:style w:type="paragraph" w:styleId="a5">
    <w:name w:val="footer"/>
    <w:basedOn w:val="a"/>
    <w:link w:val="a6"/>
    <w:uiPriority w:val="99"/>
    <w:semiHidden/>
    <w:unhideWhenUsed/>
    <w:rsid w:val="003E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A3A"/>
  </w:style>
  <w:style w:type="character" w:customStyle="1" w:styleId="10">
    <w:name w:val="Заголовок 1 Знак"/>
    <w:basedOn w:val="a0"/>
    <w:link w:val="1"/>
    <w:uiPriority w:val="99"/>
    <w:rsid w:val="005C7EE4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C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2</cp:revision>
  <dcterms:created xsi:type="dcterms:W3CDTF">2013-11-27T11:25:00Z</dcterms:created>
  <dcterms:modified xsi:type="dcterms:W3CDTF">2013-11-27T11:25:00Z</dcterms:modified>
</cp:coreProperties>
</file>